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5B" w:rsidRPr="000A1C89" w:rsidRDefault="00CC6D5B" w:rsidP="00CC6D5B">
      <w:pPr>
        <w:rPr>
          <w:rFonts w:ascii="Arial" w:hAnsi="Arial" w:cs="Arial"/>
          <w:sz w:val="48"/>
          <w:szCs w:val="48"/>
        </w:rPr>
      </w:pPr>
      <w:r w:rsidRPr="000A1C89">
        <w:rPr>
          <w:rFonts w:ascii="Arial" w:hAnsi="Arial" w:cs="Arial"/>
          <w:sz w:val="48"/>
          <w:szCs w:val="48"/>
        </w:rPr>
        <w:t xml:space="preserve">I </w:t>
      </w:r>
      <w:proofErr w:type="spellStart"/>
      <w:r w:rsidRPr="000A1C89">
        <w:rPr>
          <w:rFonts w:ascii="Arial" w:hAnsi="Arial" w:cs="Arial"/>
          <w:sz w:val="48"/>
          <w:szCs w:val="48"/>
        </w:rPr>
        <w:t>Mua</w:t>
      </w:r>
      <w:proofErr w:type="spellEnd"/>
      <w:r w:rsidRPr="000A1C89">
        <w:rPr>
          <w:rFonts w:ascii="Arial" w:hAnsi="Arial" w:cs="Arial"/>
          <w:sz w:val="48"/>
          <w:szCs w:val="48"/>
        </w:rPr>
        <w:t xml:space="preserve"> </w:t>
      </w:r>
      <w:proofErr w:type="spellStart"/>
      <w:r w:rsidRPr="000A1C89">
        <w:rPr>
          <w:rFonts w:ascii="Arial" w:hAnsi="Arial" w:cs="Arial"/>
          <w:sz w:val="48"/>
          <w:szCs w:val="48"/>
        </w:rPr>
        <w:t>i</w:t>
      </w:r>
      <w:proofErr w:type="spellEnd"/>
      <w:r w:rsidRPr="000A1C89">
        <w:rPr>
          <w:rFonts w:ascii="Arial" w:hAnsi="Arial" w:cs="Arial"/>
          <w:sz w:val="48"/>
          <w:szCs w:val="48"/>
        </w:rPr>
        <w:t xml:space="preserve"> </w:t>
      </w:r>
      <w:proofErr w:type="gramStart"/>
      <w:r w:rsidRPr="000A1C89">
        <w:rPr>
          <w:rFonts w:ascii="Arial" w:hAnsi="Arial" w:cs="Arial"/>
          <w:sz w:val="48"/>
          <w:szCs w:val="48"/>
        </w:rPr>
        <w:t>te</w:t>
      </w:r>
      <w:proofErr w:type="gramEnd"/>
      <w:r w:rsidRPr="000A1C89">
        <w:rPr>
          <w:rFonts w:ascii="Arial" w:hAnsi="Arial" w:cs="Arial"/>
          <w:sz w:val="48"/>
          <w:szCs w:val="48"/>
        </w:rPr>
        <w:t xml:space="preserve"> </w:t>
      </w:r>
      <w:proofErr w:type="spellStart"/>
      <w:r w:rsidRPr="000A1C89">
        <w:rPr>
          <w:rFonts w:ascii="Arial" w:hAnsi="Arial" w:cs="Arial"/>
          <w:sz w:val="48"/>
          <w:szCs w:val="48"/>
        </w:rPr>
        <w:t>Pānui</w:t>
      </w:r>
      <w:proofErr w:type="spellEnd"/>
      <w:r w:rsidRPr="000A1C89">
        <w:rPr>
          <w:rFonts w:ascii="Arial" w:hAnsi="Arial" w:cs="Arial"/>
          <w:sz w:val="48"/>
          <w:szCs w:val="48"/>
        </w:rPr>
        <w:t xml:space="preserve"> </w:t>
      </w:r>
      <w:proofErr w:type="spellStart"/>
      <w:r w:rsidRPr="000A1C89">
        <w:rPr>
          <w:rFonts w:ascii="Arial" w:hAnsi="Arial" w:cs="Arial"/>
          <w:sz w:val="48"/>
          <w:szCs w:val="48"/>
        </w:rPr>
        <w:t>Pukapuka</w:t>
      </w:r>
      <w:proofErr w:type="spellEnd"/>
    </w:p>
    <w:p w:rsidR="00CC6D5B" w:rsidRPr="00FD07EF" w:rsidRDefault="00CC6D5B" w:rsidP="00CC6D5B">
      <w:pPr>
        <w:rPr>
          <w:rFonts w:ascii="Arial" w:hAnsi="Arial" w:cs="Arial"/>
          <w:b/>
          <w:sz w:val="20"/>
          <w:szCs w:val="20"/>
        </w:rPr>
      </w:pPr>
      <w:r w:rsidRPr="00FD07EF">
        <w:rPr>
          <w:rFonts w:ascii="Arial" w:hAnsi="Arial" w:cs="Arial"/>
          <w:b/>
          <w:sz w:val="20"/>
          <w:szCs w:val="20"/>
        </w:rPr>
        <w:t xml:space="preserve">Ka </w:t>
      </w:r>
      <w:proofErr w:type="spellStart"/>
      <w:r w:rsidRPr="00FD07EF">
        <w:rPr>
          <w:rFonts w:ascii="Arial" w:hAnsi="Arial" w:cs="Arial"/>
          <w:b/>
          <w:sz w:val="20"/>
          <w:szCs w:val="20"/>
        </w:rPr>
        <w:t>taea</w:t>
      </w:r>
      <w:proofErr w:type="spellEnd"/>
      <w:r w:rsidRPr="00FD07EF">
        <w:rPr>
          <w:rFonts w:ascii="Arial" w:hAnsi="Arial" w:cs="Arial"/>
          <w:b/>
          <w:sz w:val="20"/>
          <w:szCs w:val="20"/>
        </w:rPr>
        <w:t xml:space="preserve"> </w:t>
      </w:r>
      <w:proofErr w:type="gramStart"/>
      <w:r w:rsidRPr="00FD07EF">
        <w:rPr>
          <w:rFonts w:ascii="Arial" w:hAnsi="Arial" w:cs="Arial"/>
          <w:b/>
          <w:sz w:val="20"/>
          <w:szCs w:val="20"/>
        </w:rPr>
        <w:t>te</w:t>
      </w:r>
      <w:proofErr w:type="gramEnd"/>
      <w:r w:rsidRPr="00FD07EF">
        <w:rPr>
          <w:rFonts w:ascii="Arial" w:hAnsi="Arial" w:cs="Arial"/>
          <w:b/>
          <w:sz w:val="20"/>
          <w:szCs w:val="20"/>
        </w:rPr>
        <w:t xml:space="preserve"> </w:t>
      </w:r>
      <w:proofErr w:type="spellStart"/>
      <w:r w:rsidRPr="00FD07EF">
        <w:rPr>
          <w:rFonts w:ascii="Arial" w:hAnsi="Arial" w:cs="Arial"/>
          <w:b/>
          <w:sz w:val="20"/>
          <w:szCs w:val="20"/>
        </w:rPr>
        <w:t>whakamahi</w:t>
      </w:r>
      <w:proofErr w:type="spellEnd"/>
      <w:r w:rsidRPr="00FD07EF">
        <w:rPr>
          <w:rFonts w:ascii="Arial" w:hAnsi="Arial" w:cs="Arial"/>
          <w:b/>
          <w:sz w:val="20"/>
          <w:szCs w:val="20"/>
        </w:rPr>
        <w:t xml:space="preserve"> te </w:t>
      </w:r>
      <w:proofErr w:type="spellStart"/>
      <w:r w:rsidRPr="00FD07EF">
        <w:rPr>
          <w:rFonts w:ascii="Arial" w:hAnsi="Arial" w:cs="Arial"/>
          <w:b/>
          <w:sz w:val="20"/>
          <w:szCs w:val="20"/>
        </w:rPr>
        <w:t>katoa</w:t>
      </w:r>
      <w:proofErr w:type="spellEnd"/>
      <w:r w:rsidRPr="00FD07EF">
        <w:rPr>
          <w:rFonts w:ascii="Arial" w:hAnsi="Arial" w:cs="Arial"/>
          <w:b/>
          <w:sz w:val="20"/>
          <w:szCs w:val="20"/>
        </w:rPr>
        <w:t xml:space="preserve"> o </w:t>
      </w:r>
      <w:proofErr w:type="spellStart"/>
      <w:r w:rsidRPr="00FD07EF">
        <w:rPr>
          <w:rFonts w:ascii="Arial" w:hAnsi="Arial" w:cs="Arial"/>
          <w:b/>
          <w:sz w:val="20"/>
          <w:szCs w:val="20"/>
        </w:rPr>
        <w:t>ēnei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ngohe</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mō</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ngā</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kōrero</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katoa</w:t>
      </w:r>
      <w:proofErr w:type="spellEnd"/>
      <w:r w:rsidRPr="00FD07EF">
        <w:rPr>
          <w:rFonts w:ascii="Arial" w:hAnsi="Arial" w:cs="Arial"/>
          <w:b/>
          <w:sz w:val="20"/>
          <w:szCs w:val="20"/>
        </w:rPr>
        <w:t xml:space="preserve"> o te </w:t>
      </w:r>
      <w:proofErr w:type="spellStart"/>
      <w:r w:rsidRPr="00FD07EF">
        <w:rPr>
          <w:rFonts w:ascii="Arial" w:hAnsi="Arial" w:cs="Arial"/>
          <w:b/>
          <w:sz w:val="20"/>
          <w:szCs w:val="20"/>
        </w:rPr>
        <w:t>pukapuka</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Ko</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tā</w:t>
      </w:r>
      <w:proofErr w:type="spellEnd"/>
      <w:r w:rsidRPr="00FD07EF">
        <w:rPr>
          <w:rFonts w:ascii="Arial" w:hAnsi="Arial" w:cs="Arial"/>
          <w:b/>
          <w:sz w:val="20"/>
          <w:szCs w:val="20"/>
        </w:rPr>
        <w:t xml:space="preserve"> te </w:t>
      </w:r>
      <w:proofErr w:type="spellStart"/>
      <w:r w:rsidRPr="00FD07EF">
        <w:rPr>
          <w:rFonts w:ascii="Arial" w:hAnsi="Arial" w:cs="Arial"/>
          <w:b/>
          <w:sz w:val="20"/>
          <w:szCs w:val="20"/>
        </w:rPr>
        <w:t>pouako</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mahi</w:t>
      </w:r>
      <w:proofErr w:type="spellEnd"/>
      <w:r w:rsidRPr="00FD07EF">
        <w:rPr>
          <w:rFonts w:ascii="Arial" w:hAnsi="Arial" w:cs="Arial"/>
          <w:b/>
          <w:sz w:val="20"/>
          <w:szCs w:val="20"/>
        </w:rPr>
        <w:t xml:space="preserve"> he </w:t>
      </w:r>
      <w:proofErr w:type="spellStart"/>
      <w:r w:rsidRPr="00FD07EF">
        <w:rPr>
          <w:rFonts w:ascii="Arial" w:hAnsi="Arial" w:cs="Arial"/>
          <w:b/>
          <w:sz w:val="20"/>
          <w:szCs w:val="20"/>
        </w:rPr>
        <w:t>matapae</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ngā</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uauatanga</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kei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mua</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ngā</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ākonga</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mua</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tā</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rātou</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pānui</w:t>
      </w:r>
      <w:proofErr w:type="spellEnd"/>
      <w:r w:rsidRPr="00FD07EF">
        <w:rPr>
          <w:rFonts w:ascii="Arial" w:hAnsi="Arial" w:cs="Arial"/>
          <w:b/>
          <w:sz w:val="20"/>
          <w:szCs w:val="20"/>
        </w:rPr>
        <w:t xml:space="preserve">, ā, me </w:t>
      </w:r>
      <w:proofErr w:type="spellStart"/>
      <w:r w:rsidRPr="00FD07EF">
        <w:rPr>
          <w:rFonts w:ascii="Arial" w:hAnsi="Arial" w:cs="Arial"/>
          <w:b/>
          <w:sz w:val="20"/>
          <w:szCs w:val="20"/>
        </w:rPr>
        <w:t>mōhio</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hoki</w:t>
      </w:r>
      <w:proofErr w:type="spellEnd"/>
      <w:r w:rsidRPr="00FD07EF">
        <w:rPr>
          <w:rFonts w:ascii="Arial" w:hAnsi="Arial" w:cs="Arial"/>
          <w:b/>
          <w:sz w:val="20"/>
          <w:szCs w:val="20"/>
        </w:rPr>
        <w:t xml:space="preserve"> te </w:t>
      </w:r>
      <w:proofErr w:type="spellStart"/>
      <w:r w:rsidRPr="00FD07EF">
        <w:rPr>
          <w:rFonts w:ascii="Arial" w:hAnsi="Arial" w:cs="Arial"/>
          <w:b/>
          <w:sz w:val="20"/>
          <w:szCs w:val="20"/>
        </w:rPr>
        <w:t>pouako</w:t>
      </w:r>
      <w:proofErr w:type="spellEnd"/>
      <w:r w:rsidRPr="00FD07EF">
        <w:rPr>
          <w:rFonts w:ascii="Arial" w:hAnsi="Arial" w:cs="Arial"/>
          <w:b/>
          <w:sz w:val="20"/>
          <w:szCs w:val="20"/>
        </w:rPr>
        <w:t xml:space="preserve"> he aha </w:t>
      </w:r>
      <w:proofErr w:type="spellStart"/>
      <w:r w:rsidRPr="00FD07EF">
        <w:rPr>
          <w:rFonts w:ascii="Arial" w:hAnsi="Arial" w:cs="Arial"/>
          <w:b/>
          <w:sz w:val="20"/>
          <w:szCs w:val="20"/>
        </w:rPr>
        <w:t>ngā</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whāinga</w:t>
      </w:r>
      <w:proofErr w:type="spellEnd"/>
      <w:r w:rsidRPr="00FD07EF">
        <w:rPr>
          <w:rFonts w:ascii="Arial" w:hAnsi="Arial" w:cs="Arial"/>
          <w:b/>
          <w:sz w:val="20"/>
          <w:szCs w:val="20"/>
        </w:rPr>
        <w:t xml:space="preserve"> o te </w:t>
      </w:r>
      <w:proofErr w:type="spellStart"/>
      <w:r w:rsidRPr="00FD07EF">
        <w:rPr>
          <w:rFonts w:ascii="Arial" w:hAnsi="Arial" w:cs="Arial"/>
          <w:b/>
          <w:sz w:val="20"/>
          <w:szCs w:val="20"/>
        </w:rPr>
        <w:t>pānui</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pukapuka</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mā</w:t>
      </w:r>
      <w:proofErr w:type="spellEnd"/>
      <w:r w:rsidRPr="00FD07EF">
        <w:rPr>
          <w:rFonts w:ascii="Arial" w:hAnsi="Arial" w:cs="Arial"/>
          <w:b/>
          <w:sz w:val="20"/>
          <w:szCs w:val="20"/>
        </w:rPr>
        <w:t xml:space="preserve"> te </w:t>
      </w:r>
      <w:proofErr w:type="spellStart"/>
      <w:r w:rsidRPr="00FD07EF">
        <w:rPr>
          <w:rFonts w:ascii="Arial" w:hAnsi="Arial" w:cs="Arial"/>
          <w:b/>
          <w:sz w:val="20"/>
          <w:szCs w:val="20"/>
        </w:rPr>
        <w:t>rōpū</w:t>
      </w:r>
      <w:proofErr w:type="spellEnd"/>
      <w:r w:rsidRPr="00FD07EF">
        <w:rPr>
          <w:rFonts w:ascii="Arial" w:hAnsi="Arial" w:cs="Arial"/>
          <w:b/>
          <w:sz w:val="20"/>
          <w:szCs w:val="20"/>
        </w:rPr>
        <w:t xml:space="preserve">, </w:t>
      </w:r>
      <w:proofErr w:type="spellStart"/>
      <w:r w:rsidRPr="00FD07EF">
        <w:rPr>
          <w:rFonts w:ascii="Arial" w:hAnsi="Arial" w:cs="Arial"/>
          <w:b/>
          <w:sz w:val="20"/>
          <w:szCs w:val="20"/>
        </w:rPr>
        <w:t>mā</w:t>
      </w:r>
      <w:proofErr w:type="spellEnd"/>
      <w:r w:rsidRPr="00FD07EF">
        <w:rPr>
          <w:rFonts w:ascii="Arial" w:hAnsi="Arial" w:cs="Arial"/>
          <w:b/>
          <w:sz w:val="20"/>
          <w:szCs w:val="20"/>
        </w:rPr>
        <w:t xml:space="preserve"> te </w:t>
      </w:r>
      <w:proofErr w:type="spellStart"/>
      <w:r w:rsidRPr="00FD07EF">
        <w:rPr>
          <w:rFonts w:ascii="Arial" w:hAnsi="Arial" w:cs="Arial"/>
          <w:b/>
          <w:sz w:val="20"/>
          <w:szCs w:val="20"/>
        </w:rPr>
        <w:t>ākonga</w:t>
      </w:r>
      <w:proofErr w:type="spellEnd"/>
      <w:r w:rsidRPr="00FD07EF">
        <w:rPr>
          <w:rFonts w:ascii="Arial" w:hAnsi="Arial" w:cs="Arial"/>
          <w:b/>
          <w:sz w:val="20"/>
          <w:szCs w:val="20"/>
        </w:rPr>
        <w:t xml:space="preserve"> rānei.</w:t>
      </w:r>
      <w:bookmarkStart w:id="0" w:name="_GoBack"/>
      <w:bookmarkEnd w:id="0"/>
    </w:p>
    <w:p w:rsidR="00CC6D5B" w:rsidRPr="000A1C89" w:rsidRDefault="00CC6D5B" w:rsidP="00CC6D5B">
      <w:pPr>
        <w:rPr>
          <w:rFonts w:ascii="Arial" w:hAnsi="Arial" w:cs="Arial"/>
          <w:sz w:val="28"/>
          <w:szCs w:val="28"/>
        </w:rPr>
      </w:pPr>
      <w:r w:rsidRPr="000A1C89">
        <w:rPr>
          <w:rFonts w:ascii="Arial" w:hAnsi="Arial" w:cs="Arial"/>
          <w:sz w:val="28"/>
          <w:szCs w:val="28"/>
        </w:rPr>
        <w:t>Before Reading</w:t>
      </w:r>
    </w:p>
    <w:p w:rsidR="00CC6D5B" w:rsidRPr="00CC6D5B" w:rsidRDefault="00CC6D5B" w:rsidP="00CC6D5B">
      <w:pPr>
        <w:rPr>
          <w:rFonts w:ascii="Arial" w:hAnsi="Arial" w:cs="Arial"/>
          <w:sz w:val="20"/>
          <w:szCs w:val="20"/>
        </w:rPr>
      </w:pPr>
      <w:r w:rsidRPr="00CC6D5B">
        <w:rPr>
          <w:rFonts w:ascii="Arial" w:hAnsi="Arial" w:cs="Arial"/>
          <w:sz w:val="20"/>
          <w:szCs w:val="20"/>
        </w:rPr>
        <w:t>These activities may be used for the book. Teachers should predict what aspects of the stories will challenge the students and know what the reading objectives are for the group or the student.</w:t>
      </w:r>
    </w:p>
    <w:p w:rsidR="00CC6D5B" w:rsidRPr="000A1C89" w:rsidRDefault="00CC6D5B" w:rsidP="00CC6D5B">
      <w:pPr>
        <w:rPr>
          <w:rFonts w:ascii="Arial" w:hAnsi="Arial" w:cs="Arial"/>
          <w:b/>
          <w:sz w:val="20"/>
          <w:szCs w:val="20"/>
        </w:rPr>
      </w:pPr>
      <w:r w:rsidRPr="000A1C89">
        <w:rPr>
          <w:rFonts w:ascii="Arial" w:hAnsi="Arial" w:cs="Arial"/>
          <w:b/>
          <w:sz w:val="20"/>
          <w:szCs w:val="20"/>
        </w:rPr>
        <w:t xml:space="preserve">1. </w:t>
      </w:r>
      <w:proofErr w:type="spellStart"/>
      <w:r w:rsidRPr="000A1C89">
        <w:rPr>
          <w:rFonts w:ascii="Arial" w:hAnsi="Arial" w:cs="Arial"/>
          <w:b/>
          <w:sz w:val="20"/>
          <w:szCs w:val="20"/>
        </w:rPr>
        <w:t>Matapakia</w:t>
      </w:r>
      <w:proofErr w:type="spellEnd"/>
      <w:r w:rsidRPr="000A1C89">
        <w:rPr>
          <w:rFonts w:ascii="Arial" w:hAnsi="Arial" w:cs="Arial"/>
          <w:b/>
          <w:sz w:val="20"/>
          <w:szCs w:val="20"/>
        </w:rPr>
        <w:t xml:space="preserve"> </w:t>
      </w:r>
      <w:proofErr w:type="gramStart"/>
      <w:r w:rsidRPr="000A1C89">
        <w:rPr>
          <w:rFonts w:ascii="Arial" w:hAnsi="Arial" w:cs="Arial"/>
          <w:b/>
          <w:sz w:val="20"/>
          <w:szCs w:val="20"/>
        </w:rPr>
        <w:t>te</w:t>
      </w:r>
      <w:proofErr w:type="gramEnd"/>
      <w:r w:rsidRPr="000A1C89">
        <w:rPr>
          <w:rFonts w:ascii="Arial" w:hAnsi="Arial" w:cs="Arial"/>
          <w:b/>
          <w:sz w:val="20"/>
          <w:szCs w:val="20"/>
        </w:rPr>
        <w:t xml:space="preserve"> </w:t>
      </w:r>
      <w:proofErr w:type="spellStart"/>
      <w:r w:rsidRPr="000A1C89">
        <w:rPr>
          <w:rFonts w:ascii="Arial" w:hAnsi="Arial" w:cs="Arial"/>
          <w:b/>
          <w:sz w:val="20"/>
          <w:szCs w:val="20"/>
        </w:rPr>
        <w:t>taitara</w:t>
      </w:r>
      <w:proofErr w:type="spellEnd"/>
      <w:r w:rsidRPr="000A1C89">
        <w:rPr>
          <w:rFonts w:ascii="Arial" w:hAnsi="Arial" w:cs="Arial"/>
          <w:b/>
          <w:sz w:val="20"/>
          <w:szCs w:val="20"/>
        </w:rPr>
        <w:t xml:space="preserve"> o te </w:t>
      </w:r>
      <w:proofErr w:type="spellStart"/>
      <w:r w:rsidRPr="000A1C89">
        <w:rPr>
          <w:rFonts w:ascii="Arial" w:hAnsi="Arial" w:cs="Arial"/>
          <w:b/>
          <w:sz w:val="20"/>
          <w:szCs w:val="20"/>
        </w:rPr>
        <w:t>kōrero</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Tohua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ngā</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ākonga</w:t>
      </w:r>
      <w:proofErr w:type="spellEnd"/>
      <w:r w:rsidRPr="000A1C89">
        <w:rPr>
          <w:rFonts w:ascii="Arial" w:hAnsi="Arial" w:cs="Arial"/>
          <w:b/>
          <w:sz w:val="20"/>
          <w:szCs w:val="20"/>
        </w:rPr>
        <w:t xml:space="preserve"> </w:t>
      </w:r>
      <w:proofErr w:type="spellStart"/>
      <w:proofErr w:type="gramStart"/>
      <w:r w:rsidRPr="000A1C89">
        <w:rPr>
          <w:rFonts w:ascii="Arial" w:hAnsi="Arial" w:cs="Arial"/>
          <w:b/>
          <w:sz w:val="20"/>
          <w:szCs w:val="20"/>
        </w:rPr>
        <w:t>kia</w:t>
      </w:r>
      <w:proofErr w:type="spellEnd"/>
      <w:proofErr w:type="gramEnd"/>
      <w:r w:rsidRPr="000A1C89">
        <w:rPr>
          <w:rFonts w:ascii="Arial" w:hAnsi="Arial" w:cs="Arial"/>
          <w:b/>
          <w:sz w:val="20"/>
          <w:szCs w:val="20"/>
        </w:rPr>
        <w:t xml:space="preserve"> </w:t>
      </w:r>
      <w:proofErr w:type="spellStart"/>
      <w:r w:rsidRPr="000A1C89">
        <w:rPr>
          <w:rFonts w:ascii="Arial" w:hAnsi="Arial" w:cs="Arial"/>
          <w:b/>
          <w:sz w:val="20"/>
          <w:szCs w:val="20"/>
        </w:rPr>
        <w:t>whakarite</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whāinga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ake</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mā</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rātou</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Hei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tauira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Hei</w:t>
      </w:r>
      <w:proofErr w:type="spellEnd"/>
      <w:r w:rsidRPr="000A1C89">
        <w:rPr>
          <w:rFonts w:ascii="Arial" w:hAnsi="Arial" w:cs="Arial"/>
          <w:b/>
          <w:sz w:val="20"/>
          <w:szCs w:val="20"/>
        </w:rPr>
        <w:t xml:space="preserve"> </w:t>
      </w:r>
      <w:proofErr w:type="gramStart"/>
      <w:r w:rsidRPr="000A1C89">
        <w:rPr>
          <w:rFonts w:ascii="Arial" w:hAnsi="Arial" w:cs="Arial"/>
          <w:b/>
          <w:sz w:val="20"/>
          <w:szCs w:val="20"/>
        </w:rPr>
        <w:t>te</w:t>
      </w:r>
      <w:proofErr w:type="gramEnd"/>
      <w:r w:rsidRPr="000A1C89">
        <w:rPr>
          <w:rFonts w:ascii="Arial" w:hAnsi="Arial" w:cs="Arial"/>
          <w:b/>
          <w:sz w:val="20"/>
          <w:szCs w:val="20"/>
        </w:rPr>
        <w:t xml:space="preserve"> </w:t>
      </w:r>
      <w:proofErr w:type="spellStart"/>
      <w:r w:rsidRPr="000A1C89">
        <w:rPr>
          <w:rFonts w:ascii="Arial" w:hAnsi="Arial" w:cs="Arial"/>
          <w:b/>
          <w:sz w:val="20"/>
          <w:szCs w:val="20"/>
        </w:rPr>
        <w:t>mutunga</w:t>
      </w:r>
      <w:proofErr w:type="spellEnd"/>
      <w:r w:rsidRPr="000A1C89">
        <w:rPr>
          <w:rFonts w:ascii="Arial" w:hAnsi="Arial" w:cs="Arial"/>
          <w:b/>
          <w:sz w:val="20"/>
          <w:szCs w:val="20"/>
        </w:rPr>
        <w:t xml:space="preserve"> o </w:t>
      </w:r>
      <w:proofErr w:type="spellStart"/>
      <w:r w:rsidRPr="000A1C89">
        <w:rPr>
          <w:rFonts w:ascii="Arial" w:hAnsi="Arial" w:cs="Arial"/>
          <w:b/>
          <w:sz w:val="20"/>
          <w:szCs w:val="20"/>
        </w:rPr>
        <w:t>tēnei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kōrero</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taea</w:t>
      </w:r>
      <w:proofErr w:type="spellEnd"/>
      <w:r w:rsidRPr="000A1C89">
        <w:rPr>
          <w:rFonts w:ascii="Arial" w:hAnsi="Arial" w:cs="Arial"/>
          <w:b/>
          <w:sz w:val="20"/>
          <w:szCs w:val="20"/>
        </w:rPr>
        <w:t xml:space="preserve"> e au te </w:t>
      </w:r>
      <w:proofErr w:type="spellStart"/>
      <w:r w:rsidRPr="000A1C89">
        <w:rPr>
          <w:rFonts w:ascii="Arial" w:hAnsi="Arial" w:cs="Arial"/>
          <w:b/>
          <w:sz w:val="20"/>
          <w:szCs w:val="20"/>
        </w:rPr>
        <w:t>tuhi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haurongo</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mō</w:t>
      </w:r>
      <w:proofErr w:type="spellEnd"/>
      <w:r w:rsidRPr="000A1C89">
        <w:rPr>
          <w:rFonts w:ascii="Arial" w:hAnsi="Arial" w:cs="Arial"/>
          <w:b/>
          <w:sz w:val="20"/>
          <w:szCs w:val="20"/>
        </w:rPr>
        <w:t xml:space="preserve"> te </w:t>
      </w:r>
      <w:proofErr w:type="spellStart"/>
      <w:r w:rsidRPr="000A1C89">
        <w:rPr>
          <w:rFonts w:ascii="Arial" w:hAnsi="Arial" w:cs="Arial"/>
          <w:b/>
          <w:sz w:val="20"/>
          <w:szCs w:val="20"/>
        </w:rPr>
        <w:t>tangata</w:t>
      </w:r>
      <w:proofErr w:type="spellEnd"/>
      <w:r w:rsidRPr="000A1C89">
        <w:rPr>
          <w:rFonts w:ascii="Arial" w:hAnsi="Arial" w:cs="Arial"/>
          <w:b/>
          <w:sz w:val="20"/>
          <w:szCs w:val="20"/>
        </w:rPr>
        <w:t xml:space="preserve"> me </w:t>
      </w:r>
      <w:proofErr w:type="spellStart"/>
      <w:r w:rsidRPr="000A1C89">
        <w:rPr>
          <w:rFonts w:ascii="Arial" w:hAnsi="Arial" w:cs="Arial"/>
          <w:b/>
          <w:sz w:val="20"/>
          <w:szCs w:val="20"/>
        </w:rPr>
        <w:t>ngā</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momo</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pātai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hei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whakamahi</w:t>
      </w:r>
      <w:proofErr w:type="spellEnd"/>
      <w:r w:rsidRPr="000A1C89">
        <w:rPr>
          <w:rFonts w:ascii="Arial" w:hAnsi="Arial" w:cs="Arial"/>
          <w:b/>
          <w:sz w:val="20"/>
          <w:szCs w:val="20"/>
        </w:rPr>
        <w:t>.</w:t>
      </w:r>
    </w:p>
    <w:p w:rsidR="00CC6D5B" w:rsidRPr="00CC6D5B" w:rsidRDefault="00CC6D5B" w:rsidP="00CC6D5B">
      <w:pPr>
        <w:rPr>
          <w:rFonts w:ascii="Arial" w:hAnsi="Arial" w:cs="Arial"/>
          <w:sz w:val="20"/>
          <w:szCs w:val="20"/>
        </w:rPr>
      </w:pPr>
      <w:r w:rsidRPr="00CC6D5B">
        <w:rPr>
          <w:rFonts w:ascii="Arial" w:hAnsi="Arial" w:cs="Arial"/>
          <w:sz w:val="20"/>
          <w:szCs w:val="20"/>
        </w:rPr>
        <w:t xml:space="preserve">Introduce the story by discussing the title. </w:t>
      </w:r>
    </w:p>
    <w:p w:rsidR="00CC6D5B" w:rsidRPr="00CC6D5B" w:rsidRDefault="00CC6D5B" w:rsidP="00CC6D5B">
      <w:pPr>
        <w:rPr>
          <w:rFonts w:ascii="Arial" w:hAnsi="Arial" w:cs="Arial"/>
          <w:sz w:val="20"/>
          <w:szCs w:val="20"/>
        </w:rPr>
      </w:pPr>
      <w:r w:rsidRPr="00CC6D5B">
        <w:rPr>
          <w:rFonts w:ascii="Arial" w:hAnsi="Arial" w:cs="Arial"/>
          <w:sz w:val="20"/>
          <w:szCs w:val="20"/>
        </w:rPr>
        <w:t>Instruct students to set a goal. For example: By the end of this story I will be able to write a biography and know what questions I would need to ask the interviewee.</w:t>
      </w:r>
    </w:p>
    <w:p w:rsidR="00CC6D5B" w:rsidRPr="000A1C89" w:rsidRDefault="00CC6D5B" w:rsidP="00CC6D5B">
      <w:pPr>
        <w:rPr>
          <w:rFonts w:ascii="Arial" w:hAnsi="Arial" w:cs="Arial"/>
          <w:b/>
          <w:sz w:val="20"/>
          <w:szCs w:val="20"/>
        </w:rPr>
      </w:pPr>
      <w:r w:rsidRPr="000A1C89">
        <w:rPr>
          <w:rFonts w:ascii="Arial" w:hAnsi="Arial" w:cs="Arial"/>
          <w:b/>
          <w:sz w:val="20"/>
          <w:szCs w:val="20"/>
        </w:rPr>
        <w:t xml:space="preserve">2. </w:t>
      </w:r>
      <w:proofErr w:type="spellStart"/>
      <w:r w:rsidRPr="000A1C89">
        <w:rPr>
          <w:rFonts w:ascii="Arial" w:hAnsi="Arial" w:cs="Arial"/>
          <w:b/>
          <w:sz w:val="20"/>
          <w:szCs w:val="20"/>
        </w:rPr>
        <w:t>Kimihia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ngā</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kōrero</w:t>
      </w:r>
      <w:proofErr w:type="spellEnd"/>
      <w:r w:rsidRPr="000A1C89">
        <w:rPr>
          <w:rFonts w:ascii="Arial" w:hAnsi="Arial" w:cs="Arial"/>
          <w:b/>
          <w:sz w:val="20"/>
          <w:szCs w:val="20"/>
        </w:rPr>
        <w:t xml:space="preserve"> e </w:t>
      </w:r>
      <w:proofErr w:type="spellStart"/>
      <w:r w:rsidRPr="000A1C89">
        <w:rPr>
          <w:rFonts w:ascii="Arial" w:hAnsi="Arial" w:cs="Arial"/>
          <w:b/>
          <w:sz w:val="20"/>
          <w:szCs w:val="20"/>
        </w:rPr>
        <w:t>hāngai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ana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ki</w:t>
      </w:r>
      <w:proofErr w:type="spellEnd"/>
      <w:r w:rsidRPr="000A1C89">
        <w:rPr>
          <w:rFonts w:ascii="Arial" w:hAnsi="Arial" w:cs="Arial"/>
          <w:b/>
          <w:sz w:val="20"/>
          <w:szCs w:val="20"/>
        </w:rPr>
        <w:t xml:space="preserve"> </w:t>
      </w:r>
      <w:proofErr w:type="gramStart"/>
      <w:r w:rsidRPr="000A1C89">
        <w:rPr>
          <w:rFonts w:ascii="Arial" w:hAnsi="Arial" w:cs="Arial"/>
          <w:b/>
          <w:sz w:val="20"/>
          <w:szCs w:val="20"/>
        </w:rPr>
        <w:t>a</w:t>
      </w:r>
      <w:proofErr w:type="gramEnd"/>
      <w:r w:rsidRPr="000A1C89">
        <w:rPr>
          <w:rFonts w:ascii="Arial" w:hAnsi="Arial" w:cs="Arial"/>
          <w:b/>
          <w:sz w:val="20"/>
          <w:szCs w:val="20"/>
        </w:rPr>
        <w:t xml:space="preserve"> </w:t>
      </w:r>
      <w:proofErr w:type="spellStart"/>
      <w:r w:rsidRPr="000A1C89">
        <w:rPr>
          <w:rFonts w:ascii="Arial" w:hAnsi="Arial" w:cs="Arial"/>
          <w:b/>
          <w:sz w:val="20"/>
          <w:szCs w:val="20"/>
        </w:rPr>
        <w:t>Rūaumoko</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hei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urupare</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tētahi</w:t>
      </w:r>
      <w:proofErr w:type="spellEnd"/>
      <w:r w:rsidRPr="000A1C89">
        <w:rPr>
          <w:rFonts w:ascii="Arial" w:hAnsi="Arial" w:cs="Arial"/>
          <w:b/>
          <w:sz w:val="20"/>
          <w:szCs w:val="20"/>
        </w:rPr>
        <w:t xml:space="preserve"> take </w:t>
      </w:r>
      <w:proofErr w:type="spellStart"/>
      <w:r w:rsidRPr="000A1C89">
        <w:rPr>
          <w:rFonts w:ascii="Arial" w:hAnsi="Arial" w:cs="Arial"/>
          <w:b/>
          <w:sz w:val="20"/>
          <w:szCs w:val="20"/>
        </w:rPr>
        <w:t>mōrearea</w:t>
      </w:r>
      <w:proofErr w:type="spellEnd"/>
      <w:r w:rsidRPr="000A1C89">
        <w:rPr>
          <w:rFonts w:ascii="Arial" w:hAnsi="Arial" w:cs="Arial"/>
          <w:b/>
          <w:sz w:val="20"/>
          <w:szCs w:val="20"/>
        </w:rPr>
        <w:t>, ā-</w:t>
      </w:r>
      <w:proofErr w:type="spellStart"/>
      <w:r w:rsidRPr="000A1C89">
        <w:rPr>
          <w:rFonts w:ascii="Arial" w:hAnsi="Arial" w:cs="Arial"/>
          <w:b/>
          <w:sz w:val="20"/>
          <w:szCs w:val="20"/>
        </w:rPr>
        <w:t>rohe</w:t>
      </w:r>
      <w:proofErr w:type="spellEnd"/>
      <w:r w:rsidRPr="000A1C89">
        <w:rPr>
          <w:rFonts w:ascii="Arial" w:hAnsi="Arial" w:cs="Arial"/>
          <w:b/>
          <w:sz w:val="20"/>
          <w:szCs w:val="20"/>
        </w:rPr>
        <w:t>, ā-</w:t>
      </w:r>
      <w:proofErr w:type="spellStart"/>
      <w:r w:rsidRPr="000A1C89">
        <w:rPr>
          <w:rFonts w:ascii="Arial" w:hAnsi="Arial" w:cs="Arial"/>
          <w:b/>
          <w:sz w:val="20"/>
          <w:szCs w:val="20"/>
        </w:rPr>
        <w:t>whenua</w:t>
      </w:r>
      <w:proofErr w:type="spellEnd"/>
      <w:r w:rsidRPr="000A1C89">
        <w:rPr>
          <w:rFonts w:ascii="Arial" w:hAnsi="Arial" w:cs="Arial"/>
          <w:b/>
          <w:sz w:val="20"/>
          <w:szCs w:val="20"/>
        </w:rPr>
        <w:t xml:space="preserve"> rānei. </w:t>
      </w:r>
      <w:proofErr w:type="spellStart"/>
      <w:r w:rsidRPr="000A1C89">
        <w:rPr>
          <w:rFonts w:ascii="Arial" w:hAnsi="Arial" w:cs="Arial"/>
          <w:b/>
          <w:sz w:val="20"/>
          <w:szCs w:val="20"/>
        </w:rPr>
        <w:t>Hei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tauira</w:t>
      </w:r>
      <w:proofErr w:type="spellEnd"/>
      <w:r w:rsidRPr="000A1C89">
        <w:rPr>
          <w:rFonts w:ascii="Arial" w:hAnsi="Arial" w:cs="Arial"/>
          <w:b/>
          <w:sz w:val="20"/>
          <w:szCs w:val="20"/>
        </w:rPr>
        <w:t>:</w:t>
      </w:r>
    </w:p>
    <w:p w:rsidR="00CC6D5B" w:rsidRPr="000A1C89" w:rsidRDefault="00CC6D5B" w:rsidP="00CC6D5B">
      <w:pPr>
        <w:pStyle w:val="ListParagraph"/>
        <w:numPr>
          <w:ilvl w:val="0"/>
          <w:numId w:val="1"/>
        </w:numPr>
        <w:rPr>
          <w:rFonts w:ascii="Arial" w:hAnsi="Arial" w:cs="Arial"/>
          <w:b/>
          <w:sz w:val="20"/>
          <w:szCs w:val="20"/>
        </w:rPr>
      </w:pPr>
      <w:r w:rsidRPr="000A1C89">
        <w:rPr>
          <w:rFonts w:ascii="Arial" w:hAnsi="Arial" w:cs="Arial"/>
          <w:b/>
          <w:sz w:val="20"/>
          <w:szCs w:val="20"/>
        </w:rPr>
        <w:t xml:space="preserve">Te </w:t>
      </w:r>
      <w:proofErr w:type="spellStart"/>
      <w:r w:rsidRPr="000A1C89">
        <w:rPr>
          <w:rFonts w:ascii="Arial" w:hAnsi="Arial" w:cs="Arial"/>
          <w:b/>
          <w:sz w:val="20"/>
          <w:szCs w:val="20"/>
        </w:rPr>
        <w:t>Rū</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Ahuriri</w:t>
      </w:r>
      <w:proofErr w:type="spellEnd"/>
      <w:r w:rsidRPr="000A1C89">
        <w:rPr>
          <w:rFonts w:ascii="Arial" w:hAnsi="Arial" w:cs="Arial"/>
          <w:b/>
          <w:sz w:val="20"/>
          <w:szCs w:val="20"/>
        </w:rPr>
        <w:t xml:space="preserve"> 1931</w:t>
      </w:r>
    </w:p>
    <w:p w:rsidR="00CC6D5B" w:rsidRPr="000A1C89" w:rsidRDefault="00CC6D5B" w:rsidP="00CC6D5B">
      <w:pPr>
        <w:pStyle w:val="ListParagraph"/>
        <w:numPr>
          <w:ilvl w:val="0"/>
          <w:numId w:val="1"/>
        </w:numPr>
        <w:rPr>
          <w:rFonts w:ascii="Arial" w:hAnsi="Arial" w:cs="Arial"/>
          <w:b/>
          <w:sz w:val="20"/>
          <w:szCs w:val="20"/>
        </w:rPr>
      </w:pPr>
      <w:r w:rsidRPr="000A1C89">
        <w:rPr>
          <w:rFonts w:ascii="Arial" w:hAnsi="Arial" w:cs="Arial"/>
          <w:b/>
          <w:sz w:val="20"/>
          <w:szCs w:val="20"/>
        </w:rPr>
        <w:t xml:space="preserve">Te </w:t>
      </w:r>
      <w:proofErr w:type="spellStart"/>
      <w:r w:rsidRPr="000A1C89">
        <w:rPr>
          <w:rFonts w:ascii="Arial" w:hAnsi="Arial" w:cs="Arial"/>
          <w:b/>
          <w:sz w:val="20"/>
          <w:szCs w:val="20"/>
        </w:rPr>
        <w:t>Rū</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Hīri</w:t>
      </w:r>
      <w:proofErr w:type="spellEnd"/>
      <w:r w:rsidRPr="000A1C89">
        <w:rPr>
          <w:rFonts w:ascii="Arial" w:hAnsi="Arial" w:cs="Arial"/>
          <w:b/>
          <w:sz w:val="20"/>
          <w:szCs w:val="20"/>
        </w:rPr>
        <w:t xml:space="preserve"> 2010 </w:t>
      </w:r>
    </w:p>
    <w:p w:rsidR="00CC6D5B" w:rsidRPr="000A1C89" w:rsidRDefault="00CC6D5B" w:rsidP="00CC6D5B">
      <w:pPr>
        <w:pStyle w:val="ListParagraph"/>
        <w:numPr>
          <w:ilvl w:val="0"/>
          <w:numId w:val="1"/>
        </w:numPr>
        <w:rPr>
          <w:rFonts w:ascii="Arial" w:hAnsi="Arial" w:cs="Arial"/>
          <w:b/>
          <w:sz w:val="20"/>
          <w:szCs w:val="20"/>
        </w:rPr>
      </w:pPr>
      <w:r w:rsidRPr="000A1C89">
        <w:rPr>
          <w:rFonts w:ascii="Arial" w:hAnsi="Arial" w:cs="Arial"/>
          <w:b/>
          <w:sz w:val="20"/>
          <w:szCs w:val="20"/>
        </w:rPr>
        <w:t xml:space="preserve">Te </w:t>
      </w:r>
      <w:proofErr w:type="spellStart"/>
      <w:r w:rsidRPr="000A1C89">
        <w:rPr>
          <w:rFonts w:ascii="Arial" w:hAnsi="Arial" w:cs="Arial"/>
          <w:b/>
          <w:sz w:val="20"/>
          <w:szCs w:val="20"/>
        </w:rPr>
        <w:t>Rū</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Ōtautahi</w:t>
      </w:r>
      <w:proofErr w:type="spellEnd"/>
      <w:r w:rsidRPr="000A1C89">
        <w:rPr>
          <w:rFonts w:ascii="Arial" w:hAnsi="Arial" w:cs="Arial"/>
          <w:b/>
          <w:sz w:val="20"/>
          <w:szCs w:val="20"/>
        </w:rPr>
        <w:t xml:space="preserve"> 2011</w:t>
      </w:r>
    </w:p>
    <w:p w:rsidR="00CC6D5B" w:rsidRPr="00CC6D5B" w:rsidRDefault="00CC6D5B" w:rsidP="00CC6D5B">
      <w:pPr>
        <w:rPr>
          <w:rFonts w:ascii="Arial" w:hAnsi="Arial" w:cs="Arial"/>
          <w:sz w:val="20"/>
          <w:szCs w:val="20"/>
        </w:rPr>
      </w:pPr>
      <w:r w:rsidRPr="00CC6D5B">
        <w:rPr>
          <w:rFonts w:ascii="Arial" w:hAnsi="Arial" w:cs="Arial"/>
          <w:sz w:val="20"/>
          <w:szCs w:val="20"/>
        </w:rPr>
        <w:t>Find out information about Earthquakes in response to a local or global event. For example:</w:t>
      </w:r>
    </w:p>
    <w:p w:rsidR="00CC6D5B" w:rsidRDefault="00CC6D5B" w:rsidP="00CC6D5B">
      <w:pPr>
        <w:pStyle w:val="ListParagraph"/>
        <w:numPr>
          <w:ilvl w:val="0"/>
          <w:numId w:val="2"/>
        </w:numPr>
        <w:rPr>
          <w:rFonts w:ascii="Arial" w:hAnsi="Arial" w:cs="Arial"/>
          <w:sz w:val="20"/>
          <w:szCs w:val="20"/>
        </w:rPr>
      </w:pPr>
      <w:r w:rsidRPr="00CC6D5B">
        <w:rPr>
          <w:rFonts w:ascii="Arial" w:hAnsi="Arial" w:cs="Arial"/>
          <w:sz w:val="20"/>
          <w:szCs w:val="20"/>
        </w:rPr>
        <w:t>Napier Earthquake 1931</w:t>
      </w:r>
    </w:p>
    <w:p w:rsidR="00CC6D5B" w:rsidRDefault="00CC6D5B" w:rsidP="00CC6D5B">
      <w:pPr>
        <w:pStyle w:val="ListParagraph"/>
        <w:numPr>
          <w:ilvl w:val="0"/>
          <w:numId w:val="2"/>
        </w:numPr>
        <w:rPr>
          <w:rFonts w:ascii="Arial" w:hAnsi="Arial" w:cs="Arial"/>
          <w:sz w:val="20"/>
          <w:szCs w:val="20"/>
        </w:rPr>
      </w:pPr>
      <w:r w:rsidRPr="00CC6D5B">
        <w:rPr>
          <w:rFonts w:ascii="Arial" w:hAnsi="Arial" w:cs="Arial"/>
          <w:sz w:val="20"/>
          <w:szCs w:val="20"/>
        </w:rPr>
        <w:t>Chile Earthquake 2010</w:t>
      </w:r>
    </w:p>
    <w:p w:rsidR="00CC6D5B" w:rsidRPr="00CC6D5B" w:rsidRDefault="00CC6D5B" w:rsidP="00CC6D5B">
      <w:pPr>
        <w:pStyle w:val="ListParagraph"/>
        <w:numPr>
          <w:ilvl w:val="0"/>
          <w:numId w:val="2"/>
        </w:numPr>
        <w:rPr>
          <w:rFonts w:ascii="Arial" w:hAnsi="Arial" w:cs="Arial"/>
          <w:sz w:val="20"/>
          <w:szCs w:val="20"/>
        </w:rPr>
      </w:pPr>
      <w:r w:rsidRPr="00CC6D5B">
        <w:rPr>
          <w:rFonts w:ascii="Arial" w:hAnsi="Arial" w:cs="Arial"/>
          <w:sz w:val="20"/>
          <w:szCs w:val="20"/>
        </w:rPr>
        <w:t>Christchurch Earthquake 2011</w:t>
      </w:r>
    </w:p>
    <w:p w:rsidR="00CC6D5B" w:rsidRPr="000A1C89" w:rsidRDefault="00CC6D5B" w:rsidP="00CC6D5B">
      <w:pPr>
        <w:rPr>
          <w:rFonts w:ascii="Arial" w:hAnsi="Arial" w:cs="Arial"/>
          <w:b/>
          <w:sz w:val="20"/>
          <w:szCs w:val="20"/>
        </w:rPr>
      </w:pPr>
      <w:r w:rsidRPr="000A1C89">
        <w:rPr>
          <w:rFonts w:ascii="Arial" w:hAnsi="Arial" w:cs="Arial"/>
          <w:b/>
          <w:sz w:val="20"/>
          <w:szCs w:val="20"/>
        </w:rPr>
        <w:t xml:space="preserve">3. </w:t>
      </w:r>
      <w:proofErr w:type="spellStart"/>
      <w:r w:rsidRPr="000A1C89">
        <w:rPr>
          <w:rFonts w:ascii="Arial" w:hAnsi="Arial" w:cs="Arial"/>
          <w:b/>
          <w:sz w:val="20"/>
          <w:szCs w:val="20"/>
        </w:rPr>
        <w:t>Kimihia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ngā</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kōrero</w:t>
      </w:r>
      <w:proofErr w:type="spellEnd"/>
      <w:r w:rsidRPr="000A1C89">
        <w:rPr>
          <w:rFonts w:ascii="Arial" w:hAnsi="Arial" w:cs="Arial"/>
          <w:b/>
          <w:sz w:val="20"/>
          <w:szCs w:val="20"/>
        </w:rPr>
        <w:t xml:space="preserve"> e </w:t>
      </w:r>
      <w:proofErr w:type="spellStart"/>
      <w:r w:rsidRPr="000A1C89">
        <w:rPr>
          <w:rFonts w:ascii="Arial" w:hAnsi="Arial" w:cs="Arial"/>
          <w:b/>
          <w:sz w:val="20"/>
          <w:szCs w:val="20"/>
        </w:rPr>
        <w:t>hāngai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ana</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ngā</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momo</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kanikani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Hei</w:t>
      </w:r>
      <w:proofErr w:type="spellEnd"/>
      <w:r w:rsidRPr="000A1C89">
        <w:rPr>
          <w:rFonts w:ascii="Arial" w:hAnsi="Arial" w:cs="Arial"/>
          <w:b/>
          <w:sz w:val="20"/>
          <w:szCs w:val="20"/>
        </w:rPr>
        <w:t xml:space="preserve"> </w:t>
      </w:r>
      <w:proofErr w:type="spellStart"/>
      <w:r w:rsidRPr="000A1C89">
        <w:rPr>
          <w:rFonts w:ascii="Arial" w:hAnsi="Arial" w:cs="Arial"/>
          <w:b/>
          <w:sz w:val="20"/>
          <w:szCs w:val="20"/>
        </w:rPr>
        <w:t>tauira</w:t>
      </w:r>
      <w:proofErr w:type="spellEnd"/>
      <w:r w:rsidRPr="000A1C89">
        <w:rPr>
          <w:rFonts w:ascii="Arial" w:hAnsi="Arial" w:cs="Arial"/>
          <w:b/>
          <w:sz w:val="20"/>
          <w:szCs w:val="20"/>
        </w:rPr>
        <w:t>:</w:t>
      </w:r>
    </w:p>
    <w:p w:rsidR="00CC6D5B" w:rsidRPr="000A1C89" w:rsidRDefault="00CC6D5B" w:rsidP="00CC6D5B">
      <w:pPr>
        <w:pStyle w:val="ListParagraph"/>
        <w:numPr>
          <w:ilvl w:val="0"/>
          <w:numId w:val="3"/>
        </w:numPr>
        <w:rPr>
          <w:rFonts w:ascii="Arial" w:hAnsi="Arial" w:cs="Arial"/>
          <w:b/>
          <w:sz w:val="20"/>
          <w:szCs w:val="20"/>
        </w:rPr>
      </w:pPr>
      <w:proofErr w:type="spellStart"/>
      <w:r w:rsidRPr="000A1C89">
        <w:rPr>
          <w:rFonts w:ascii="Arial" w:hAnsi="Arial" w:cs="Arial"/>
          <w:b/>
          <w:sz w:val="20"/>
          <w:szCs w:val="20"/>
        </w:rPr>
        <w:t>Zumba</w:t>
      </w:r>
      <w:proofErr w:type="spellEnd"/>
      <w:r w:rsidRPr="000A1C89">
        <w:rPr>
          <w:rFonts w:ascii="Arial" w:hAnsi="Arial" w:cs="Arial"/>
          <w:b/>
          <w:sz w:val="20"/>
          <w:szCs w:val="20"/>
        </w:rPr>
        <w:t>™</w:t>
      </w:r>
    </w:p>
    <w:p w:rsidR="00CC6D5B" w:rsidRPr="000A1C89" w:rsidRDefault="00CC6D5B" w:rsidP="00CC6D5B">
      <w:pPr>
        <w:pStyle w:val="ListParagraph"/>
        <w:numPr>
          <w:ilvl w:val="0"/>
          <w:numId w:val="3"/>
        </w:numPr>
        <w:rPr>
          <w:rFonts w:ascii="Arial" w:hAnsi="Arial" w:cs="Arial"/>
          <w:b/>
          <w:sz w:val="20"/>
          <w:szCs w:val="20"/>
        </w:rPr>
      </w:pPr>
      <w:r w:rsidRPr="000A1C89">
        <w:rPr>
          <w:rFonts w:ascii="Arial" w:hAnsi="Arial" w:cs="Arial"/>
          <w:b/>
          <w:sz w:val="20"/>
          <w:szCs w:val="20"/>
        </w:rPr>
        <w:t>hip hop</w:t>
      </w:r>
    </w:p>
    <w:p w:rsidR="00CC6D5B" w:rsidRPr="000A1C89" w:rsidRDefault="00CC6D5B" w:rsidP="00CC6D5B">
      <w:pPr>
        <w:pStyle w:val="ListParagraph"/>
        <w:numPr>
          <w:ilvl w:val="0"/>
          <w:numId w:val="3"/>
        </w:numPr>
        <w:rPr>
          <w:rFonts w:ascii="Arial" w:hAnsi="Arial" w:cs="Arial"/>
          <w:b/>
          <w:sz w:val="20"/>
          <w:szCs w:val="20"/>
        </w:rPr>
      </w:pPr>
      <w:r w:rsidRPr="000A1C89">
        <w:rPr>
          <w:rFonts w:ascii="Arial" w:hAnsi="Arial" w:cs="Arial"/>
          <w:b/>
          <w:sz w:val="20"/>
          <w:szCs w:val="20"/>
        </w:rPr>
        <w:t>ballroom</w:t>
      </w:r>
    </w:p>
    <w:p w:rsidR="00CC6D5B" w:rsidRPr="000A1C89" w:rsidRDefault="00CC6D5B" w:rsidP="00CC6D5B">
      <w:pPr>
        <w:pStyle w:val="ListParagraph"/>
        <w:numPr>
          <w:ilvl w:val="0"/>
          <w:numId w:val="3"/>
        </w:numPr>
        <w:rPr>
          <w:rFonts w:ascii="Arial" w:hAnsi="Arial" w:cs="Arial"/>
          <w:b/>
          <w:sz w:val="20"/>
          <w:szCs w:val="20"/>
        </w:rPr>
      </w:pPr>
      <w:proofErr w:type="gramStart"/>
      <w:r w:rsidRPr="000A1C89">
        <w:rPr>
          <w:rFonts w:ascii="Arial" w:hAnsi="Arial" w:cs="Arial"/>
          <w:b/>
          <w:sz w:val="20"/>
          <w:szCs w:val="20"/>
        </w:rPr>
        <w:t>tap</w:t>
      </w:r>
      <w:proofErr w:type="gramEnd"/>
      <w:r w:rsidRPr="000A1C89">
        <w:rPr>
          <w:rFonts w:ascii="Arial" w:hAnsi="Arial" w:cs="Arial"/>
          <w:b/>
          <w:sz w:val="20"/>
          <w:szCs w:val="20"/>
        </w:rPr>
        <w:t>.</w:t>
      </w:r>
    </w:p>
    <w:p w:rsidR="00CC6D5B" w:rsidRDefault="00CC6D5B" w:rsidP="00CC6D5B">
      <w:pPr>
        <w:rPr>
          <w:rFonts w:ascii="Arial" w:hAnsi="Arial" w:cs="Arial"/>
          <w:sz w:val="20"/>
          <w:szCs w:val="20"/>
        </w:rPr>
      </w:pPr>
      <w:r w:rsidRPr="00CC6D5B">
        <w:rPr>
          <w:rFonts w:ascii="Arial" w:hAnsi="Arial" w:cs="Arial"/>
          <w:sz w:val="20"/>
          <w:szCs w:val="20"/>
        </w:rPr>
        <w:t>Find out information about var</w:t>
      </w:r>
      <w:r>
        <w:rPr>
          <w:rFonts w:ascii="Arial" w:hAnsi="Arial" w:cs="Arial"/>
          <w:sz w:val="20"/>
          <w:szCs w:val="20"/>
        </w:rPr>
        <w:t>ious dance styles. For example:</w:t>
      </w:r>
    </w:p>
    <w:p w:rsidR="00CC6D5B" w:rsidRDefault="00CC6D5B" w:rsidP="00CC6D5B">
      <w:pPr>
        <w:pStyle w:val="ListParagraph"/>
        <w:numPr>
          <w:ilvl w:val="0"/>
          <w:numId w:val="4"/>
        </w:numPr>
        <w:rPr>
          <w:rFonts w:ascii="Arial" w:hAnsi="Arial" w:cs="Arial"/>
          <w:sz w:val="20"/>
          <w:szCs w:val="20"/>
        </w:rPr>
      </w:pPr>
      <w:proofErr w:type="spellStart"/>
      <w:r w:rsidRPr="00CC6D5B">
        <w:rPr>
          <w:rFonts w:ascii="Arial" w:hAnsi="Arial" w:cs="Arial"/>
          <w:sz w:val="20"/>
          <w:szCs w:val="20"/>
        </w:rPr>
        <w:t>Zumba</w:t>
      </w:r>
      <w:proofErr w:type="spellEnd"/>
      <w:r w:rsidRPr="00CC6D5B">
        <w:rPr>
          <w:rFonts w:ascii="Arial" w:hAnsi="Arial" w:cs="Arial"/>
          <w:sz w:val="20"/>
          <w:szCs w:val="20"/>
        </w:rPr>
        <w:t>™</w:t>
      </w:r>
    </w:p>
    <w:p w:rsidR="00CC6D5B" w:rsidRDefault="00CC6D5B" w:rsidP="00CC6D5B">
      <w:pPr>
        <w:pStyle w:val="ListParagraph"/>
        <w:numPr>
          <w:ilvl w:val="0"/>
          <w:numId w:val="4"/>
        </w:numPr>
        <w:rPr>
          <w:rFonts w:ascii="Arial" w:hAnsi="Arial" w:cs="Arial"/>
          <w:sz w:val="20"/>
          <w:szCs w:val="20"/>
        </w:rPr>
      </w:pPr>
      <w:r w:rsidRPr="00CC6D5B">
        <w:rPr>
          <w:rFonts w:ascii="Arial" w:hAnsi="Arial" w:cs="Arial"/>
          <w:sz w:val="20"/>
          <w:szCs w:val="20"/>
        </w:rPr>
        <w:t>hip hop</w:t>
      </w:r>
    </w:p>
    <w:p w:rsidR="00CC6D5B" w:rsidRDefault="00CC6D5B" w:rsidP="00CC6D5B">
      <w:pPr>
        <w:pStyle w:val="ListParagraph"/>
        <w:numPr>
          <w:ilvl w:val="0"/>
          <w:numId w:val="4"/>
        </w:numPr>
        <w:rPr>
          <w:rFonts w:ascii="Arial" w:hAnsi="Arial" w:cs="Arial"/>
          <w:sz w:val="20"/>
          <w:szCs w:val="20"/>
        </w:rPr>
      </w:pPr>
      <w:r w:rsidRPr="00CC6D5B">
        <w:rPr>
          <w:rFonts w:ascii="Arial" w:hAnsi="Arial" w:cs="Arial"/>
          <w:sz w:val="20"/>
          <w:szCs w:val="20"/>
        </w:rPr>
        <w:t>ballroom</w:t>
      </w:r>
    </w:p>
    <w:p w:rsidR="00D6631F" w:rsidRPr="00CC6D5B" w:rsidRDefault="00CC6D5B" w:rsidP="00CC6D5B">
      <w:pPr>
        <w:pStyle w:val="ListParagraph"/>
        <w:numPr>
          <w:ilvl w:val="0"/>
          <w:numId w:val="4"/>
        </w:numPr>
        <w:rPr>
          <w:rFonts w:ascii="Arial" w:hAnsi="Arial" w:cs="Arial"/>
          <w:sz w:val="20"/>
          <w:szCs w:val="20"/>
        </w:rPr>
      </w:pPr>
      <w:r w:rsidRPr="00CC6D5B">
        <w:rPr>
          <w:rFonts w:ascii="Arial" w:hAnsi="Arial" w:cs="Arial"/>
          <w:sz w:val="20"/>
          <w:szCs w:val="20"/>
        </w:rPr>
        <w:t>tap.</w:t>
      </w:r>
    </w:p>
    <w:sectPr w:rsidR="00D6631F" w:rsidRPr="00CC6D5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29" w:rsidRDefault="00225D29" w:rsidP="0083185E">
      <w:pPr>
        <w:spacing w:after="0" w:line="240" w:lineRule="auto"/>
      </w:pPr>
      <w:r>
        <w:separator/>
      </w:r>
    </w:p>
  </w:endnote>
  <w:endnote w:type="continuationSeparator" w:id="0">
    <w:p w:rsidR="00225D29" w:rsidRDefault="00225D29" w:rsidP="0083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5E" w:rsidRPr="007B7B2B" w:rsidRDefault="0083185E" w:rsidP="0083185E">
    <w:pPr>
      <w:rPr>
        <w:sz w:val="18"/>
        <w:szCs w:val="18"/>
      </w:rPr>
    </w:pPr>
    <w:r w:rsidRPr="007B7B2B">
      <w:rPr>
        <w:rFonts w:ascii="Arial" w:hAnsi="Arial" w:cs="Arial"/>
        <w:sz w:val="18"/>
        <w:szCs w:val="18"/>
        <w:lang w:val="en-AU" w:eastAsia="en-AU"/>
      </w:rPr>
      <w:t>Accessed from</w:t>
    </w:r>
    <w:r>
      <w:rPr>
        <w:rFonts w:ascii="Arial" w:hAnsi="Arial" w:cs="Arial"/>
        <w:sz w:val="18"/>
        <w:szCs w:val="18"/>
        <w:lang w:val="en-AU" w:eastAsia="en-AU"/>
      </w:rPr>
      <w:t xml:space="preserve">: </w:t>
    </w:r>
    <w:proofErr w:type="spellStart"/>
    <w:r>
      <w:rPr>
        <w:rFonts w:ascii="Arial" w:hAnsi="Arial" w:cs="Arial"/>
        <w:sz w:val="18"/>
        <w:szCs w:val="18"/>
        <w:lang w:val="en-AU" w:eastAsia="en-AU"/>
      </w:rPr>
      <w:t>Mā</w:t>
    </w:r>
    <w:proofErr w:type="spellEnd"/>
    <w:r>
      <w:rPr>
        <w:rFonts w:ascii="Arial" w:hAnsi="Arial" w:cs="Arial"/>
        <w:sz w:val="18"/>
        <w:szCs w:val="18"/>
        <w:lang w:val="en-AU" w:eastAsia="en-AU"/>
      </w:rPr>
      <w:t xml:space="preserve"> te </w:t>
    </w:r>
    <w:proofErr w:type="spellStart"/>
    <w:r>
      <w:rPr>
        <w:rFonts w:ascii="Arial" w:hAnsi="Arial" w:cs="Arial"/>
        <w:sz w:val="18"/>
        <w:szCs w:val="18"/>
        <w:lang w:val="en-AU" w:eastAsia="en-AU"/>
      </w:rPr>
      <w:t>pouako</w:t>
    </w:r>
    <w:proofErr w:type="spellEnd"/>
    <w:r>
      <w:rPr>
        <w:rFonts w:ascii="Arial" w:hAnsi="Arial" w:cs="Arial"/>
        <w:sz w:val="18"/>
        <w:szCs w:val="18"/>
        <w:lang w:val="en-AU" w:eastAsia="en-AU"/>
      </w:rPr>
      <w:t xml:space="preserve"> Teachers’ Notes</w:t>
    </w:r>
    <w:proofErr w:type="gramStart"/>
    <w:r w:rsidRPr="007B7B2B">
      <w:rPr>
        <w:rFonts w:ascii="Arial" w:hAnsi="Arial" w:cs="Arial"/>
        <w:sz w:val="18"/>
        <w:szCs w:val="18"/>
        <w:lang w:val="en-AU" w:eastAsia="en-AU"/>
      </w:rPr>
      <w:t>:</w:t>
    </w:r>
    <w:proofErr w:type="gramEnd"/>
    <w:r>
      <w:rPr>
        <w:rFonts w:ascii="Arial" w:hAnsi="Arial" w:cs="Arial"/>
        <w:sz w:val="18"/>
        <w:szCs w:val="18"/>
        <w:lang w:val="en-AU" w:eastAsia="en-AU"/>
      </w:rPr>
      <w:br/>
    </w:r>
    <w:hyperlink r:id="rId1" w:history="1">
      <w:r w:rsidRPr="0083185E">
        <w:rPr>
          <w:rStyle w:val="Hyperlink"/>
          <w:rFonts w:ascii="Arial" w:hAnsi="Arial" w:cs="Arial"/>
          <w:sz w:val="18"/>
          <w:szCs w:val="18"/>
        </w:rPr>
        <w:t>http://matepouako.tki.org.nz/He-Kohikohinga/He-Kohikohinga-57</w:t>
      </w:r>
    </w:hyperlink>
    <w:r w:rsidRPr="0083185E">
      <w:rPr>
        <w:rFonts w:ascii="Arial" w:hAnsi="Arial" w:cs="Arial"/>
      </w:rPr>
      <w:t xml:space="preserve"> </w:t>
    </w:r>
    <w:r w:rsidRPr="0083185E">
      <w:rPr>
        <w:rFonts w:ascii="Arial" w:hAnsi="Arial" w:cs="Arial"/>
        <w:i/>
        <w:iCs/>
        <w:sz w:val="18"/>
        <w:szCs w:val="18"/>
        <w:lang w:val="en-AU" w:eastAsia="en-AU"/>
      </w:rPr>
      <w:t xml:space="preserve"> </w:t>
    </w:r>
    <w:r w:rsidRPr="007B7B2B">
      <w:rPr>
        <w:rFonts w:ascii="Arial" w:hAnsi="Arial" w:cs="Arial"/>
        <w:i/>
        <w:iCs/>
        <w:sz w:val="18"/>
        <w:szCs w:val="18"/>
        <w:lang w:val="en-AU" w:eastAsia="en-AU"/>
      </w:rPr>
      <w:br/>
    </w:r>
    <w:r w:rsidRPr="007B7B2B">
      <w:rPr>
        <w:rFonts w:ascii="Arial" w:hAnsi="Arial" w:cs="Arial"/>
        <w:sz w:val="18"/>
        <w:szCs w:val="18"/>
        <w:lang w:val="en-AU" w:eastAsia="en-AU"/>
      </w:rPr>
      <w:t xml:space="preserve">© New Zealand Ministry of Education 2012. </w:t>
    </w:r>
    <w:r w:rsidRPr="007B7B2B">
      <w:rPr>
        <w:rFonts w:ascii="Arial" w:hAnsi="Arial" w:cs="Arial"/>
        <w:sz w:val="18"/>
        <w:szCs w:val="18"/>
        <w:lang w:val="en-AU" w:eastAsia="en-AU"/>
      </w:rPr>
      <w:br/>
      <w:t>Teachers in New Zealand may copy and adapt these notes for non-commercial educational purposes</w:t>
    </w:r>
  </w:p>
  <w:p w:rsidR="0083185E" w:rsidRDefault="0083185E">
    <w:pPr>
      <w:pStyle w:val="Footer"/>
    </w:pPr>
  </w:p>
  <w:p w:rsidR="0083185E" w:rsidRDefault="00831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29" w:rsidRDefault="00225D29" w:rsidP="0083185E">
      <w:pPr>
        <w:spacing w:after="0" w:line="240" w:lineRule="auto"/>
      </w:pPr>
      <w:r>
        <w:separator/>
      </w:r>
    </w:p>
  </w:footnote>
  <w:footnote w:type="continuationSeparator" w:id="0">
    <w:p w:rsidR="00225D29" w:rsidRDefault="00225D29" w:rsidP="00831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7E1E"/>
    <w:multiLevelType w:val="hybridMultilevel"/>
    <w:tmpl w:val="1BF258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CC77D3"/>
    <w:multiLevelType w:val="hybridMultilevel"/>
    <w:tmpl w:val="50449D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E9773E"/>
    <w:multiLevelType w:val="hybridMultilevel"/>
    <w:tmpl w:val="CB32F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E983330"/>
    <w:multiLevelType w:val="hybridMultilevel"/>
    <w:tmpl w:val="077C8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5B"/>
    <w:rsid w:val="000A1C89"/>
    <w:rsid w:val="00225D29"/>
    <w:rsid w:val="0042643F"/>
    <w:rsid w:val="0083185E"/>
    <w:rsid w:val="00CC6D5B"/>
    <w:rsid w:val="00D6631F"/>
    <w:rsid w:val="00FD0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5B"/>
    <w:pPr>
      <w:ind w:left="720"/>
      <w:contextualSpacing/>
    </w:pPr>
  </w:style>
  <w:style w:type="paragraph" w:styleId="Header">
    <w:name w:val="header"/>
    <w:basedOn w:val="Normal"/>
    <w:link w:val="HeaderChar"/>
    <w:uiPriority w:val="99"/>
    <w:unhideWhenUsed/>
    <w:rsid w:val="0083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5E"/>
  </w:style>
  <w:style w:type="paragraph" w:styleId="Footer">
    <w:name w:val="footer"/>
    <w:basedOn w:val="Normal"/>
    <w:link w:val="FooterChar"/>
    <w:uiPriority w:val="99"/>
    <w:unhideWhenUsed/>
    <w:rsid w:val="0083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5E"/>
  </w:style>
  <w:style w:type="paragraph" w:styleId="BalloonText">
    <w:name w:val="Balloon Text"/>
    <w:basedOn w:val="Normal"/>
    <w:link w:val="BalloonTextChar"/>
    <w:uiPriority w:val="99"/>
    <w:semiHidden/>
    <w:unhideWhenUsed/>
    <w:rsid w:val="0083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5E"/>
    <w:rPr>
      <w:rFonts w:ascii="Tahoma" w:hAnsi="Tahoma" w:cs="Tahoma"/>
      <w:sz w:val="16"/>
      <w:szCs w:val="16"/>
    </w:rPr>
  </w:style>
  <w:style w:type="character" w:styleId="Hyperlink">
    <w:name w:val="Hyperlink"/>
    <w:basedOn w:val="DefaultParagraphFont"/>
    <w:uiPriority w:val="99"/>
    <w:unhideWhenUsed/>
    <w:rsid w:val="008318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D5B"/>
    <w:pPr>
      <w:ind w:left="720"/>
      <w:contextualSpacing/>
    </w:pPr>
  </w:style>
  <w:style w:type="paragraph" w:styleId="Header">
    <w:name w:val="header"/>
    <w:basedOn w:val="Normal"/>
    <w:link w:val="HeaderChar"/>
    <w:uiPriority w:val="99"/>
    <w:unhideWhenUsed/>
    <w:rsid w:val="00831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5E"/>
  </w:style>
  <w:style w:type="paragraph" w:styleId="Footer">
    <w:name w:val="footer"/>
    <w:basedOn w:val="Normal"/>
    <w:link w:val="FooterChar"/>
    <w:uiPriority w:val="99"/>
    <w:unhideWhenUsed/>
    <w:rsid w:val="00831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5E"/>
  </w:style>
  <w:style w:type="paragraph" w:styleId="BalloonText">
    <w:name w:val="Balloon Text"/>
    <w:basedOn w:val="Normal"/>
    <w:link w:val="BalloonTextChar"/>
    <w:uiPriority w:val="99"/>
    <w:semiHidden/>
    <w:unhideWhenUsed/>
    <w:rsid w:val="00831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5E"/>
    <w:rPr>
      <w:rFonts w:ascii="Tahoma" w:hAnsi="Tahoma" w:cs="Tahoma"/>
      <w:sz w:val="16"/>
      <w:szCs w:val="16"/>
    </w:rPr>
  </w:style>
  <w:style w:type="character" w:styleId="Hyperlink">
    <w:name w:val="Hyperlink"/>
    <w:basedOn w:val="DefaultParagraphFont"/>
    <w:uiPriority w:val="99"/>
    <w:unhideWhenUsed/>
    <w:rsid w:val="008318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atepouako.tki.org.nz/He-Kohikohinga/He-Kohikohinga-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dylan.campbell</dc:creator>
  <cp:lastModifiedBy>patariki</cp:lastModifiedBy>
  <cp:revision>2</cp:revision>
  <dcterms:created xsi:type="dcterms:W3CDTF">2012-10-11T22:35:00Z</dcterms:created>
  <dcterms:modified xsi:type="dcterms:W3CDTF">2012-10-11T22:35:00Z</dcterms:modified>
</cp:coreProperties>
</file>